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F" w:rsidRDefault="00213E3F" w:rsidP="00213E3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13E3F" w:rsidRDefault="00213E3F" w:rsidP="00213E3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13E3F" w:rsidRDefault="00213E3F" w:rsidP="00213E3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13E3F" w:rsidRDefault="00213E3F" w:rsidP="00213E3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13E3F" w:rsidRDefault="00213E3F" w:rsidP="00213E3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13E3F" w:rsidRDefault="00213E3F" w:rsidP="00213E3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</w:t>
      </w:r>
      <w:r w:rsidR="000D6D67">
        <w:rPr>
          <w:rFonts w:ascii="PT Astra Serif" w:hAnsi="PT Astra Serif"/>
          <w:b/>
          <w:bCs/>
          <w:lang w:val="ru-RU"/>
        </w:rPr>
        <w:t>7</w:t>
      </w:r>
    </w:p>
    <w:p w:rsidR="00213E3F" w:rsidRDefault="00213E3F" w:rsidP="00213E3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13E3F" w:rsidRDefault="00213E3F" w:rsidP="00213E3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bookmarkStart w:id="0" w:name="_GoBack"/>
      <w:bookmarkEnd w:id="0"/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30.12.2020 № 1345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Порядка составления и утверждения плана финансово-хозяйственной деятельности муниципальных учреждений, находящихся в ведении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13E3F" w:rsidRDefault="00213E3F" w:rsidP="00213E3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13E3F" w:rsidRDefault="00213E3F" w:rsidP="00213E3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0D6D67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.10.2022 года                                                                                                                        </w:t>
      </w:r>
    </w:p>
    <w:p w:rsidR="00213E3F" w:rsidRDefault="00213E3F" w:rsidP="00213E3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13E3F" w:rsidRDefault="00213E3F" w:rsidP="00213E3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13E3F" w:rsidRDefault="00213E3F" w:rsidP="00213E3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13E3F" w:rsidRDefault="00213E3F" w:rsidP="00213E3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7C7BD8" w:rsidRPr="007C7BD8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7C7BD8" w:rsidRPr="007C7BD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C7BD8" w:rsidRPr="007C7BD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30.12.2020 № 1345  </w:t>
      </w:r>
      <w:r w:rsidR="007C7BD8" w:rsidRPr="007C7BD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7C7BD8" w:rsidRPr="007C7BD8">
        <w:rPr>
          <w:rFonts w:ascii="PT Astra Serif" w:eastAsia="Times New Roman" w:hAnsi="PT Astra Serif" w:cs="Times New Roman"/>
          <w:bCs/>
          <w:lang w:val="ru-RU"/>
        </w:rPr>
        <w:t>Об утверждении Порядка составления и утверждения плана финансово-хозяйственной деятельности муниципальных учреждений, находящихся в ведении муниципального образования «</w:t>
      </w:r>
      <w:proofErr w:type="spellStart"/>
      <w:r w:rsidR="007C7BD8" w:rsidRPr="007C7BD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C7BD8" w:rsidRPr="007C7BD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7C7BD8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13E3F" w:rsidRDefault="00213E3F" w:rsidP="00213E3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7C7BD8">
        <w:rPr>
          <w:rFonts w:ascii="PT Astra Serif" w:hAnsi="PT Astra Serif"/>
          <w:lang w:val="ru-RU"/>
        </w:rPr>
        <w:t>управлением образования</w:t>
      </w:r>
      <w:r>
        <w:rPr>
          <w:rFonts w:ascii="PT Astra Serif" w:hAnsi="PT Astra Serif"/>
          <w:lang w:val="ru-RU"/>
        </w:rPr>
        <w:t xml:space="preserve">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13E3F" w:rsidRDefault="00213E3F" w:rsidP="00213E3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13E3F" w:rsidRDefault="00213E3F" w:rsidP="00213E3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13E3F" w:rsidRDefault="00213E3F" w:rsidP="00213E3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D7B72" w:rsidRPr="002E6699" w:rsidRDefault="00213E3F" w:rsidP="00ED7B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2E6699">
        <w:rPr>
          <w:rFonts w:ascii="PT Astra Serif" w:hAnsi="PT Astra Serif"/>
          <w:sz w:val="24"/>
          <w:szCs w:val="24"/>
        </w:rPr>
        <w:t>Проект разработан на основании</w:t>
      </w:r>
      <w:r w:rsidR="00ED7B72" w:rsidRPr="002E6699">
        <w:rPr>
          <w:rFonts w:ascii="PT Astra Serif" w:hAnsi="PT Astra Serif"/>
          <w:sz w:val="24"/>
          <w:szCs w:val="24"/>
        </w:rPr>
        <w:t xml:space="preserve"> п</w:t>
      </w:r>
      <w:r w:rsidR="00ED7B72" w:rsidRPr="002E6699">
        <w:rPr>
          <w:rFonts w:ascii="PT Astra Serif" w:hAnsi="PT Astra Serif" w:cs="PT Astra Serif"/>
          <w:sz w:val="24"/>
          <w:szCs w:val="24"/>
        </w:rPr>
        <w:t>риказ</w:t>
      </w:r>
      <w:r w:rsidR="00ED7B72" w:rsidRPr="002E6699">
        <w:rPr>
          <w:rFonts w:ascii="PT Astra Serif" w:hAnsi="PT Astra Serif" w:cs="PT Astra Serif"/>
          <w:sz w:val="24"/>
          <w:szCs w:val="24"/>
        </w:rPr>
        <w:t>а</w:t>
      </w:r>
      <w:r w:rsidR="00ED7B72" w:rsidRPr="002E6699">
        <w:rPr>
          <w:rFonts w:ascii="PT Astra Serif" w:hAnsi="PT Astra Serif" w:cs="PT Astra Serif"/>
          <w:sz w:val="24"/>
          <w:szCs w:val="24"/>
        </w:rPr>
        <w:t xml:space="preserve"> Минфина России от 31.08.2018 </w:t>
      </w:r>
      <w:r w:rsidR="00ED7B72" w:rsidRPr="002E6699">
        <w:rPr>
          <w:rFonts w:ascii="PT Astra Serif" w:hAnsi="PT Astra Serif" w:cs="PT Astra Serif"/>
          <w:sz w:val="24"/>
          <w:szCs w:val="24"/>
        </w:rPr>
        <w:t>№</w:t>
      </w:r>
      <w:r w:rsidR="00ED7B72" w:rsidRPr="002E6699">
        <w:rPr>
          <w:rFonts w:ascii="PT Astra Serif" w:hAnsi="PT Astra Serif" w:cs="PT Astra Serif"/>
          <w:sz w:val="24"/>
          <w:szCs w:val="24"/>
        </w:rPr>
        <w:t xml:space="preserve"> 186н</w:t>
      </w:r>
      <w:r w:rsidR="00ED7B72" w:rsidRPr="002E6699">
        <w:rPr>
          <w:rFonts w:ascii="PT Astra Serif" w:hAnsi="PT Astra Serif" w:cs="PT Astra Serif"/>
          <w:sz w:val="24"/>
          <w:szCs w:val="24"/>
        </w:rPr>
        <w:t xml:space="preserve"> «</w:t>
      </w:r>
      <w:r w:rsidR="00ED7B72" w:rsidRPr="002E6699">
        <w:rPr>
          <w:rFonts w:ascii="PT Astra Serif" w:hAnsi="PT Astra Serif" w:cs="PT Astra Serif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ED7B72" w:rsidRPr="002E6699">
        <w:rPr>
          <w:rFonts w:ascii="PT Astra Serif" w:hAnsi="PT Astra Serif" w:cs="PT Astra Serif"/>
          <w:sz w:val="24"/>
          <w:szCs w:val="24"/>
        </w:rPr>
        <w:t>» в редакции от 25.08.2022.</w:t>
      </w:r>
    </w:p>
    <w:p w:rsidR="002E6699" w:rsidRPr="002E6699" w:rsidRDefault="00213E3F" w:rsidP="002E6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E6699">
        <w:rPr>
          <w:rFonts w:ascii="PT Astra Serif" w:hAnsi="PT Astra Serif"/>
          <w:sz w:val="24"/>
          <w:szCs w:val="24"/>
        </w:rPr>
        <w:t xml:space="preserve">Проектом предполагается внести изменения в  </w:t>
      </w:r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>Поряд</w:t>
      </w:r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>ок</w:t>
      </w:r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 xml:space="preserve"> составления и утверждения плана финансово-хозяйственной деятельности муниципальных учреждений, находящихся в ведении муниципального образования «</w:t>
      </w:r>
      <w:proofErr w:type="spellStart"/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</w:t>
      </w:r>
      <w:r w:rsidR="00ED7B72" w:rsidRPr="002E6699">
        <w:rPr>
          <w:rFonts w:ascii="PT Astra Serif" w:eastAsia="Times New Roman" w:hAnsi="PT Astra Serif" w:cs="Times New Roman"/>
          <w:bCs/>
          <w:sz w:val="24"/>
          <w:szCs w:val="24"/>
        </w:rPr>
        <w:t>. Конкретизируется разделы «Общие положения», «Требования к составлению плана»</w:t>
      </w:r>
      <w:r w:rsidR="002E6699" w:rsidRPr="002E6699">
        <w:rPr>
          <w:rFonts w:ascii="PT Astra Serif" w:eastAsia="Times New Roman" w:hAnsi="PT Astra Serif" w:cs="Times New Roman"/>
          <w:bCs/>
          <w:sz w:val="24"/>
          <w:szCs w:val="24"/>
        </w:rPr>
        <w:t>, «Формирование обоснований (расчетов) плановых показателей». Так, в</w:t>
      </w:r>
      <w:r w:rsidR="002E6699" w:rsidRPr="002E6699">
        <w:rPr>
          <w:rFonts w:ascii="PT Astra Serif" w:hAnsi="PT Astra Serif" w:cs="PT Astra Serif"/>
          <w:sz w:val="24"/>
          <w:szCs w:val="24"/>
        </w:rPr>
        <w:t xml:space="preserve"> частности,</w:t>
      </w:r>
      <w:r w:rsidR="002E6699" w:rsidRPr="002E6699">
        <w:rPr>
          <w:rFonts w:ascii="PT Astra Serif" w:hAnsi="PT Astra Serif" w:cs="PT Astra Serif"/>
          <w:sz w:val="24"/>
          <w:szCs w:val="24"/>
        </w:rPr>
        <w:t xml:space="preserve"> предполагается </w:t>
      </w:r>
      <w:r w:rsidR="002E6699" w:rsidRPr="002E6699">
        <w:rPr>
          <w:rFonts w:ascii="PT Astra Serif" w:hAnsi="PT Astra Serif" w:cs="PT Astra Serif"/>
          <w:sz w:val="24"/>
          <w:szCs w:val="24"/>
        </w:rPr>
        <w:t>установ</w:t>
      </w:r>
      <w:r w:rsidR="002E6699" w:rsidRPr="002E6699">
        <w:rPr>
          <w:rFonts w:ascii="PT Astra Serif" w:hAnsi="PT Astra Serif" w:cs="PT Astra Serif"/>
          <w:sz w:val="24"/>
          <w:szCs w:val="24"/>
        </w:rPr>
        <w:t>ить,</w:t>
      </w:r>
      <w:r w:rsidR="002E6699" w:rsidRPr="002E6699">
        <w:rPr>
          <w:rFonts w:ascii="PT Astra Serif" w:hAnsi="PT Astra Serif" w:cs="PT Astra Serif"/>
          <w:sz w:val="24"/>
          <w:szCs w:val="24"/>
        </w:rPr>
        <w:t xml:space="preserve"> что указанный план вновь созданного учреждения составляется на текущий финансовый год и плановый </w:t>
      </w:r>
      <w:proofErr w:type="spellStart"/>
      <w:r w:rsidR="002E6699" w:rsidRPr="002E6699">
        <w:rPr>
          <w:rFonts w:ascii="PT Astra Serif" w:hAnsi="PT Astra Serif" w:cs="PT Astra Serif"/>
          <w:sz w:val="24"/>
          <w:szCs w:val="24"/>
        </w:rPr>
        <w:t>период</w:t>
      </w:r>
      <w:proofErr w:type="gramStart"/>
      <w:r w:rsidR="002E6699" w:rsidRPr="002E6699">
        <w:rPr>
          <w:rFonts w:ascii="PT Astra Serif" w:hAnsi="PT Astra Serif" w:cs="PT Astra Serif"/>
          <w:sz w:val="24"/>
          <w:szCs w:val="24"/>
        </w:rPr>
        <w:t>.П</w:t>
      </w:r>
      <w:proofErr w:type="gramEnd"/>
      <w:r w:rsidR="002E6699" w:rsidRPr="002E6699">
        <w:rPr>
          <w:rFonts w:ascii="PT Astra Serif" w:hAnsi="PT Astra Serif" w:cs="PT Astra Serif"/>
          <w:sz w:val="24"/>
          <w:szCs w:val="24"/>
        </w:rPr>
        <w:t>оказатели</w:t>
      </w:r>
      <w:proofErr w:type="spellEnd"/>
      <w:r w:rsidR="002E6699" w:rsidRPr="002E6699">
        <w:rPr>
          <w:rFonts w:ascii="PT Astra Serif" w:hAnsi="PT Astra Serif" w:cs="PT Astra Serif"/>
          <w:sz w:val="24"/>
          <w:szCs w:val="24"/>
        </w:rPr>
        <w:t xml:space="preserve">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2E6699" w:rsidRDefault="002E6699" w:rsidP="002E6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2E6699" w:rsidRDefault="002E6699" w:rsidP="002E6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>В случае изменения показателей поступлений в очередном финансовом году и в соответствующем году планового периода более чем на 20% по сравнению с отчетным, учредителю направляется информация о причинах указанных изменений.</w:t>
      </w:r>
      <w:proofErr w:type="gramEnd"/>
    </w:p>
    <w:p w:rsidR="00213E3F" w:rsidRDefault="00213E3F" w:rsidP="00213E3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2E6699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213E3F" w:rsidRDefault="00213E3F" w:rsidP="00213E3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13E3F" w:rsidRDefault="00213E3F" w:rsidP="00213E3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13E3F" w:rsidRDefault="00213E3F" w:rsidP="00213E3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13E3F" w:rsidRDefault="00213E3F" w:rsidP="00213E3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13E3F" w:rsidRDefault="00213E3F" w:rsidP="00213E3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13E3F" w:rsidRDefault="00213E3F" w:rsidP="00213E3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13E3F" w:rsidRDefault="00213E3F" w:rsidP="00213E3F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E6699" w:rsidRPr="005B5FA1" w:rsidRDefault="002E6699" w:rsidP="002E669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 w:cs="Times New Roman"/>
          <w:lang w:val="ru-RU"/>
        </w:rPr>
        <w:t>Проект постановления вступае</w:t>
      </w:r>
      <w:r w:rsidRPr="005B5FA1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B5FA1">
        <w:rPr>
          <w:rFonts w:ascii="PT Astra Serif" w:hAnsi="PT Astra Serif"/>
          <w:lang w:val="ru-RU"/>
        </w:rPr>
        <w:t>Мелекесский</w:t>
      </w:r>
      <w:proofErr w:type="spellEnd"/>
      <w:r w:rsidRPr="005B5FA1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5B5FA1">
        <w:rPr>
          <w:rFonts w:ascii="PT Astra Serif" w:hAnsi="PT Astra Serif"/>
        </w:rPr>
        <w:t>melekess</w:t>
      </w:r>
      <w:proofErr w:type="spellEnd"/>
      <w:r w:rsidRPr="005B5FA1">
        <w:rPr>
          <w:rFonts w:ascii="PT Astra Serif" w:hAnsi="PT Astra Serif"/>
          <w:lang w:val="ru-RU"/>
        </w:rPr>
        <w:t>-</w:t>
      </w:r>
      <w:proofErr w:type="spellStart"/>
      <w:r w:rsidRPr="005B5FA1">
        <w:rPr>
          <w:rFonts w:ascii="PT Astra Serif" w:hAnsi="PT Astra Serif"/>
        </w:rPr>
        <w:t>pressa</w:t>
      </w:r>
      <w:proofErr w:type="spellEnd"/>
      <w:r w:rsidRPr="005B5FA1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B5FA1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B5FA1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5B5FA1">
        <w:rPr>
          <w:rFonts w:ascii="PT Astra Serif" w:hAnsi="PT Astra Serif"/>
          <w:lang w:val="ru-RU"/>
        </w:rPr>
        <w:t>.</w:t>
      </w:r>
    </w:p>
    <w:p w:rsidR="002E6699" w:rsidRDefault="002E6699" w:rsidP="00213E3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13E3F" w:rsidRDefault="00213E3F" w:rsidP="00213E3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13E3F" w:rsidRDefault="00213E3F" w:rsidP="00213E3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7C7BD8" w:rsidRPr="007C7BD8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7C7BD8" w:rsidRPr="007C7BD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C7BD8" w:rsidRPr="007C7BD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30.12.2020 № 1345  </w:t>
      </w:r>
      <w:r w:rsidR="007C7BD8" w:rsidRPr="007C7BD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7C7BD8" w:rsidRPr="007C7BD8">
        <w:rPr>
          <w:rFonts w:ascii="PT Astra Serif" w:eastAsia="Times New Roman" w:hAnsi="PT Astra Serif" w:cs="Times New Roman"/>
          <w:bCs/>
          <w:lang w:val="ru-RU"/>
        </w:rPr>
        <w:t>Об утверждении Порядка составления и утверждения плана финансово-хозяйственной деятельности муниципальных учреждений, находящихся в ведении муниципального образования «</w:t>
      </w:r>
      <w:proofErr w:type="spellStart"/>
      <w:r w:rsidR="007C7BD8" w:rsidRPr="007C7BD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C7BD8" w:rsidRPr="007C7BD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7C7BD8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13E3F" w:rsidRDefault="00213E3F" w:rsidP="00213E3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3E3F" w:rsidRDefault="00213E3F" w:rsidP="00213E3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3E3F" w:rsidRDefault="00213E3F" w:rsidP="00213E3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13E3F" w:rsidRDefault="00213E3F" w:rsidP="00213E3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13E3F" w:rsidRDefault="00213E3F" w:rsidP="00213E3F"/>
    <w:p w:rsidR="00213E3F" w:rsidRDefault="00213E3F" w:rsidP="00213E3F"/>
    <w:p w:rsidR="00213E3F" w:rsidRDefault="00213E3F" w:rsidP="00213E3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C"/>
    <w:rsid w:val="00024DA7"/>
    <w:rsid w:val="000D6D67"/>
    <w:rsid w:val="00213E3F"/>
    <w:rsid w:val="002E6699"/>
    <w:rsid w:val="00596EBC"/>
    <w:rsid w:val="007C7BD8"/>
    <w:rsid w:val="009035E6"/>
    <w:rsid w:val="009A1DD7"/>
    <w:rsid w:val="00E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3E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3E3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3E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3E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244C-381B-4406-88A8-986BB768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2022-10-27T06:11:00Z</cp:lastPrinted>
  <dcterms:created xsi:type="dcterms:W3CDTF">2022-10-20T06:16:00Z</dcterms:created>
  <dcterms:modified xsi:type="dcterms:W3CDTF">2022-10-27T06:15:00Z</dcterms:modified>
</cp:coreProperties>
</file>